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B58" w:rsidRPr="008B6CD7" w:rsidRDefault="00923B58" w:rsidP="00532F59">
      <w:pPr>
        <w:jc w:val="center"/>
        <w:rPr>
          <w:rFonts w:ascii="Arial Black" w:hAnsi="Arial Black" w:cs="Arial Black"/>
          <w:color w:val="4F6228"/>
          <w:sz w:val="32"/>
          <w:szCs w:val="32"/>
        </w:rPr>
      </w:pPr>
      <w:r w:rsidRPr="008B6CD7">
        <w:rPr>
          <w:rFonts w:ascii="Arial Black" w:hAnsi="Arial Black" w:cs="Arial Black"/>
          <w:color w:val="4F6228"/>
          <w:sz w:val="32"/>
          <w:szCs w:val="32"/>
        </w:rPr>
        <w:t>Центр дополнительного образования детей Гусь-Хрустального р-она г. Курлова. Клуб современного танца.</w:t>
      </w:r>
    </w:p>
    <w:p w:rsidR="00923B58" w:rsidRDefault="00923B58" w:rsidP="003853ED">
      <w:pPr>
        <w:rPr>
          <w:rFonts w:ascii="Arial Black" w:hAnsi="Arial Black" w:cs="Arial Black"/>
          <w:color w:val="4F6228"/>
        </w:rPr>
        <w:sectPr w:rsidR="00923B58" w:rsidSect="003853ED">
          <w:type w:val="continuous"/>
          <w:pgSz w:w="11906" w:h="16838"/>
          <w:pgMar w:top="1134" w:right="850" w:bottom="1134" w:left="1701" w:header="708" w:footer="708" w:gutter="0"/>
          <w:pgBorders w:offsetFrom="page">
            <w:top w:val="thinThickMediumGap" w:sz="24" w:space="24" w:color="00B050"/>
            <w:left w:val="thinThickMediumGap" w:sz="24" w:space="24" w:color="00B050"/>
            <w:bottom w:val="thickThinMediumGap" w:sz="24" w:space="24" w:color="00B050"/>
            <w:right w:val="thickThinMediumGap" w:sz="24" w:space="24" w:color="00B050"/>
          </w:pgBorders>
          <w:cols w:space="708"/>
          <w:docGrid w:linePitch="360"/>
        </w:sectPr>
      </w:pPr>
    </w:p>
    <w:p w:rsidR="00923B58" w:rsidRPr="003853ED" w:rsidRDefault="00923B58" w:rsidP="003853ED">
      <w:pPr>
        <w:rPr>
          <w:rFonts w:ascii="Cambria Math" w:hAnsi="Cambria Math" w:cs="Cambria Math"/>
          <w:color w:val="00B050"/>
          <w:sz w:val="32"/>
          <w:szCs w:val="32"/>
          <w:u w:val="single"/>
        </w:rPr>
      </w:pPr>
      <w:r w:rsidRPr="003853ED">
        <w:rPr>
          <w:rFonts w:ascii="Cambria Math" w:hAnsi="Cambria Math" w:cs="Cambria Math"/>
          <w:color w:val="00B050"/>
          <w:sz w:val="32"/>
          <w:szCs w:val="32"/>
          <w:u w:val="single"/>
        </w:rPr>
        <w:t>Клуб современного</w:t>
      </w:r>
    </w:p>
    <w:p w:rsidR="00923B58" w:rsidRPr="003853ED" w:rsidRDefault="00923B58" w:rsidP="003853ED">
      <w:pPr>
        <w:rPr>
          <w:rFonts w:ascii="Cambria Math" w:hAnsi="Cambria Math" w:cs="Cambria Math"/>
          <w:color w:val="00B050"/>
          <w:sz w:val="32"/>
          <w:szCs w:val="32"/>
          <w:u w:val="single"/>
        </w:rPr>
      </w:pPr>
      <w:r w:rsidRPr="003853ED">
        <w:rPr>
          <w:rFonts w:ascii="Cambria Math" w:hAnsi="Cambria Math" w:cs="Cambria Math"/>
          <w:color w:val="00B050"/>
          <w:sz w:val="32"/>
          <w:szCs w:val="32"/>
          <w:u w:val="single"/>
        </w:rPr>
        <w:t>танца для детей школьного возраста.</w:t>
      </w:r>
    </w:p>
    <w:p w:rsidR="00923B58" w:rsidRDefault="00923B58" w:rsidP="003853ED">
      <w:pPr>
        <w:rPr>
          <w:rFonts w:ascii="Arial Black" w:hAnsi="Arial Black" w:cs="Arial Black"/>
          <w:color w:val="4F6228"/>
        </w:rPr>
      </w:pPr>
      <w:r>
        <w:rPr>
          <w:rFonts w:ascii="Arial Black" w:hAnsi="Arial Black" w:cs="Arial Black"/>
          <w:color w:val="4F6228"/>
        </w:rPr>
        <w:t>Программа клуба современного</w:t>
      </w:r>
    </w:p>
    <w:p w:rsidR="00923B58" w:rsidRDefault="00923B58" w:rsidP="0038035B">
      <w:pPr>
        <w:rPr>
          <w:rFonts w:ascii="Arial Black" w:hAnsi="Arial Black" w:cs="Arial Black"/>
          <w:color w:val="4F6228"/>
        </w:rPr>
      </w:pPr>
      <w:r>
        <w:rPr>
          <w:rFonts w:ascii="Arial Black" w:hAnsi="Arial Black" w:cs="Arial Black"/>
          <w:color w:val="4F6228"/>
        </w:rPr>
        <w:t>танца направлена на:</w:t>
      </w:r>
    </w:p>
    <w:p w:rsidR="00923B58" w:rsidRPr="00434C9D" w:rsidRDefault="00923B58" w:rsidP="0038035B">
      <w:pPr>
        <w:rPr>
          <w:rFonts w:ascii="Arial Black" w:hAnsi="Arial Black" w:cs="Arial Black"/>
          <w:color w:val="365F91"/>
          <w:sz w:val="24"/>
          <w:szCs w:val="24"/>
        </w:rPr>
      </w:pPr>
      <w:r w:rsidRPr="00434C9D">
        <w:rPr>
          <w:rFonts w:ascii="Arial Black" w:hAnsi="Arial Black" w:cs="Arial Black"/>
          <w:color w:val="365F91"/>
          <w:sz w:val="24"/>
          <w:szCs w:val="24"/>
        </w:rPr>
        <w:t>-выявление и развитие танцевальных и артистических способностей;</w:t>
      </w:r>
    </w:p>
    <w:p w:rsidR="00923B58" w:rsidRPr="003853ED" w:rsidRDefault="00923B58" w:rsidP="0038035B">
      <w:pPr>
        <w:rPr>
          <w:rFonts w:ascii="Arial Black" w:hAnsi="Arial Black" w:cs="Arial Black"/>
          <w:color w:val="17365D"/>
          <w:sz w:val="28"/>
          <w:szCs w:val="28"/>
        </w:rPr>
      </w:pPr>
      <w:r w:rsidRPr="003853ED">
        <w:rPr>
          <w:rFonts w:ascii="Arial Black" w:hAnsi="Arial Black" w:cs="Arial Black"/>
          <w:color w:val="17365D"/>
          <w:sz w:val="28"/>
          <w:szCs w:val="28"/>
        </w:rPr>
        <w:t>-</w:t>
      </w:r>
      <w:r w:rsidRPr="00434C9D">
        <w:rPr>
          <w:rFonts w:ascii="Arial Black" w:hAnsi="Arial Black" w:cs="Arial Black"/>
          <w:color w:val="17365D"/>
          <w:sz w:val="24"/>
          <w:szCs w:val="24"/>
        </w:rPr>
        <w:t>воспитание интереса к танцевальной деятельности;</w:t>
      </w:r>
    </w:p>
    <w:p w:rsidR="00923B58" w:rsidRPr="00434C9D" w:rsidRDefault="00923B58" w:rsidP="0038035B">
      <w:pPr>
        <w:rPr>
          <w:rFonts w:ascii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/>
        </w:rPr>
      </w:pPr>
      <w:r w:rsidRPr="00434C9D">
        <w:rPr>
          <w:rFonts w:ascii="Arial Black" w:hAnsi="Arial Black" w:cs="Arial Black"/>
          <w:color w:val="0F243E"/>
          <w:sz w:val="24"/>
          <w:szCs w:val="24"/>
        </w:rPr>
        <w:t>-развитие сплоченности коллектива, дружеских отношений.</w:t>
      </w:r>
    </w:p>
    <w:p w:rsidR="00923B58" w:rsidRDefault="00923B58" w:rsidP="0038035B">
      <w:pPr>
        <w:rPr>
          <w:rFonts w:ascii="Times New Roman" w:hAnsi="Times New Roman" w:cs="Times New Roman"/>
          <w:snapToGrid w:val="0"/>
          <w:color w:val="000000"/>
          <w:w w:val="0"/>
          <w:sz w:val="2"/>
          <w:szCs w:val="2"/>
          <w:u w:color="000000"/>
          <w:bdr w:val="none" w:sz="0" w:space="0" w:color="000000"/>
          <w:shd w:val="clear" w:color="000000" w:fill="000000"/>
          <w:lang/>
        </w:rPr>
      </w:pPr>
    </w:p>
    <w:p w:rsidR="00923B58" w:rsidRDefault="00923B58" w:rsidP="0038035B">
      <w:pPr>
        <w:rPr>
          <w:color w:val="0F243E"/>
          <w:sz w:val="28"/>
          <w:szCs w:val="28"/>
        </w:rPr>
      </w:pPr>
      <w:r w:rsidRPr="000601D1">
        <w:rPr>
          <w:noProof/>
          <w:color w:val="1F497D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3in;height:162pt;visibility:visible">
            <v:imagedata r:id="rId4" o:title=""/>
          </v:shape>
        </w:pict>
      </w:r>
    </w:p>
    <w:p w:rsidR="00923B58" w:rsidRPr="00434C9D" w:rsidRDefault="00923B58" w:rsidP="00777A39">
      <w:pPr>
        <w:spacing w:line="240" w:lineRule="auto"/>
        <w:rPr>
          <w:b/>
          <w:bCs/>
          <w:color w:val="95B3D7"/>
          <w:sz w:val="24"/>
          <w:szCs w:val="24"/>
        </w:rPr>
      </w:pPr>
      <w:r>
        <w:rPr>
          <w:noProof/>
          <w:lang w:eastAsia="ru-RU"/>
        </w:rPr>
        <w:pict>
          <v:shape id="Рисунок 1" o:spid="_x0000_s1026" type="#_x0000_t75" style="position:absolute;margin-left:-4.3pt;margin-top:-163.75pt;width:216.15pt;height:162.1pt;z-index:251658240;visibility:visible">
            <v:imagedata r:id="rId5" o:title=""/>
            <w10:wrap type="square"/>
          </v:shape>
        </w:pict>
      </w:r>
      <w:r w:rsidRPr="00434C9D">
        <w:rPr>
          <w:b/>
          <w:bCs/>
          <w:color w:val="95B3D7"/>
          <w:sz w:val="24"/>
          <w:szCs w:val="24"/>
        </w:rPr>
        <w:t>Занятие современными танцами -это не какой- то определенный стиль,скорее это множество различных  видов танцев объединенных одним направлением.</w:t>
      </w:r>
    </w:p>
    <w:p w:rsidR="00923B58" w:rsidRPr="00434C9D" w:rsidRDefault="00923B58" w:rsidP="00777A39">
      <w:pPr>
        <w:spacing w:line="240" w:lineRule="auto"/>
        <w:rPr>
          <w:b/>
          <w:bCs/>
          <w:noProof/>
          <w:color w:val="4F81BD"/>
          <w:sz w:val="24"/>
          <w:szCs w:val="24"/>
          <w:lang w:eastAsia="ru-RU"/>
        </w:rPr>
      </w:pPr>
      <w:r w:rsidRPr="00434C9D">
        <w:rPr>
          <w:color w:val="244061"/>
          <w:sz w:val="24"/>
          <w:szCs w:val="24"/>
        </w:rPr>
        <w:t>Цель  обучения</w:t>
      </w:r>
      <w:r w:rsidRPr="00434C9D">
        <w:rPr>
          <w:color w:val="0F243E"/>
          <w:sz w:val="24"/>
          <w:szCs w:val="24"/>
        </w:rPr>
        <w:t xml:space="preserve">: </w:t>
      </w:r>
      <w:r w:rsidRPr="00434C9D">
        <w:rPr>
          <w:b/>
          <w:bCs/>
          <w:color w:val="0070C0"/>
          <w:sz w:val="24"/>
          <w:szCs w:val="24"/>
        </w:rPr>
        <w:t>Способствовать формированию танцевально-ритмических умений, художественных способностей воспитанников.</w:t>
      </w:r>
    </w:p>
    <w:p w:rsidR="00923B58" w:rsidRPr="00434C9D" w:rsidRDefault="00923B58" w:rsidP="00777A39">
      <w:pPr>
        <w:spacing w:line="240" w:lineRule="auto"/>
        <w:rPr>
          <w:noProof/>
          <w:color w:val="365F91"/>
          <w:sz w:val="24"/>
          <w:szCs w:val="24"/>
          <w:lang w:eastAsia="ru-RU"/>
        </w:rPr>
      </w:pPr>
      <w:r w:rsidRPr="00434C9D">
        <w:rPr>
          <w:noProof/>
          <w:color w:val="365F91"/>
          <w:sz w:val="24"/>
          <w:szCs w:val="24"/>
          <w:lang w:eastAsia="ru-RU"/>
        </w:rPr>
        <w:t xml:space="preserve">Задачи </w:t>
      </w:r>
      <w:bookmarkStart w:id="0" w:name="_GoBack"/>
      <w:bookmarkEnd w:id="0"/>
      <w:r w:rsidRPr="00434C9D">
        <w:rPr>
          <w:noProof/>
          <w:color w:val="365F91"/>
          <w:sz w:val="24"/>
          <w:szCs w:val="24"/>
          <w:lang w:eastAsia="ru-RU"/>
        </w:rPr>
        <w:t xml:space="preserve"> обучения:</w:t>
      </w:r>
    </w:p>
    <w:p w:rsidR="00923B58" w:rsidRPr="00434C9D" w:rsidRDefault="00923B58" w:rsidP="00777A39">
      <w:pPr>
        <w:spacing w:line="240" w:lineRule="auto"/>
        <w:rPr>
          <w:b/>
          <w:bCs/>
          <w:noProof/>
          <w:color w:val="4F81BD"/>
          <w:sz w:val="24"/>
          <w:szCs w:val="24"/>
          <w:lang w:eastAsia="ru-RU"/>
        </w:rPr>
      </w:pPr>
      <w:r w:rsidRPr="00434C9D">
        <w:rPr>
          <w:b/>
          <w:bCs/>
          <w:noProof/>
          <w:color w:val="4F81BD"/>
          <w:sz w:val="24"/>
          <w:szCs w:val="24"/>
          <w:lang w:eastAsia="ru-RU"/>
        </w:rPr>
        <w:t>-ознакомление и освоение разных видов танца.</w:t>
      </w:r>
    </w:p>
    <w:p w:rsidR="00923B58" w:rsidRPr="00434C9D" w:rsidRDefault="00923B58" w:rsidP="00777A39">
      <w:pPr>
        <w:spacing w:line="240" w:lineRule="auto"/>
        <w:rPr>
          <w:b/>
          <w:bCs/>
          <w:noProof/>
          <w:color w:val="4F81BD"/>
          <w:sz w:val="24"/>
          <w:szCs w:val="24"/>
          <w:lang w:eastAsia="ru-RU"/>
        </w:rPr>
      </w:pPr>
      <w:r w:rsidRPr="00434C9D">
        <w:rPr>
          <w:b/>
          <w:bCs/>
          <w:noProof/>
          <w:color w:val="4F81BD"/>
          <w:sz w:val="24"/>
          <w:szCs w:val="24"/>
          <w:lang w:eastAsia="ru-RU"/>
        </w:rPr>
        <w:t>-обучать необходимым танцевально-двигательным навыкам.</w:t>
      </w:r>
    </w:p>
    <w:p w:rsidR="00923B58" w:rsidRPr="00434C9D" w:rsidRDefault="00923B58" w:rsidP="00777A39">
      <w:pPr>
        <w:spacing w:line="240" w:lineRule="auto"/>
        <w:rPr>
          <w:b/>
          <w:bCs/>
          <w:color w:val="0070C0"/>
          <w:sz w:val="24"/>
          <w:szCs w:val="24"/>
        </w:rPr>
      </w:pPr>
      <w:r w:rsidRPr="00434C9D">
        <w:rPr>
          <w:b/>
          <w:bCs/>
          <w:noProof/>
          <w:color w:val="4F81BD"/>
          <w:sz w:val="24"/>
          <w:szCs w:val="24"/>
          <w:lang w:eastAsia="ru-RU"/>
        </w:rPr>
        <w:t>-знакомство  с историей,географией танца.</w:t>
      </w:r>
    </w:p>
    <w:sectPr w:rsidR="00923B58" w:rsidRPr="00434C9D" w:rsidSect="0038035B">
      <w:type w:val="continuous"/>
      <w:pgSz w:w="11906" w:h="16838"/>
      <w:pgMar w:top="1134" w:right="850" w:bottom="1134" w:left="1701" w:header="708" w:footer="708" w:gutter="0"/>
      <w:pgBorders w:offsetFrom="page">
        <w:top w:val="thinThickMediumGap" w:sz="24" w:space="24" w:color="00B050"/>
        <w:left w:val="thinThickMediumGap" w:sz="24" w:space="24" w:color="00B050"/>
        <w:bottom w:val="thickThinMediumGap" w:sz="24" w:space="24" w:color="00B050"/>
        <w:right w:val="thickThinMediumGap" w:sz="24" w:space="24" w:color="00B050"/>
      </w:pgBorders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4B23"/>
    <w:rsid w:val="000601D1"/>
    <w:rsid w:val="000E078F"/>
    <w:rsid w:val="00305897"/>
    <w:rsid w:val="0038035B"/>
    <w:rsid w:val="003853ED"/>
    <w:rsid w:val="00434C9D"/>
    <w:rsid w:val="00532F59"/>
    <w:rsid w:val="00557866"/>
    <w:rsid w:val="006500F3"/>
    <w:rsid w:val="006E197D"/>
    <w:rsid w:val="00777A39"/>
    <w:rsid w:val="008B6CD7"/>
    <w:rsid w:val="00923B58"/>
    <w:rsid w:val="00A74B23"/>
    <w:rsid w:val="00BE4F5D"/>
    <w:rsid w:val="00BE6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0F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1</Pages>
  <Words>120</Words>
  <Characters>684</Characters>
  <Application>Microsoft Office Outlook</Application>
  <DocSecurity>0</DocSecurity>
  <Lines>0</Lines>
  <Paragraphs>0</Paragraphs>
  <ScaleCrop>false</ScaleCrop>
  <Company>Work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CDO1</dc:creator>
  <cp:keywords/>
  <dc:description/>
  <cp:lastModifiedBy>User</cp:lastModifiedBy>
  <cp:revision>4</cp:revision>
  <dcterms:created xsi:type="dcterms:W3CDTF">2012-04-05T10:39:00Z</dcterms:created>
  <dcterms:modified xsi:type="dcterms:W3CDTF">2012-04-09T09:55:00Z</dcterms:modified>
</cp:coreProperties>
</file>